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BF" w:rsidRPr="004F4EE4" w:rsidRDefault="005960BF" w:rsidP="005960BF">
      <w:pPr>
        <w:pStyle w:val="h1"/>
        <w:jc w:val="center"/>
        <w:rPr>
          <w:b/>
          <w:i/>
          <w:color w:val="C00000"/>
          <w:sz w:val="28"/>
          <w:szCs w:val="28"/>
        </w:rPr>
      </w:pPr>
      <w:r w:rsidRPr="004F4EE4">
        <w:rPr>
          <w:b/>
          <w:i/>
          <w:color w:val="C00000"/>
          <w:sz w:val="28"/>
          <w:szCs w:val="28"/>
        </w:rPr>
        <w:t>Как подготовить ребенка к школе?</w:t>
      </w:r>
    </w:p>
    <w:p w:rsidR="005960BF" w:rsidRPr="004F4EE4" w:rsidRDefault="005960BF" w:rsidP="005960BF">
      <w:pPr>
        <w:pStyle w:val="a3"/>
        <w:ind w:firstLine="708"/>
        <w:rPr>
          <w:color w:val="002060"/>
          <w:sz w:val="28"/>
          <w:szCs w:val="28"/>
        </w:rPr>
      </w:pPr>
      <w:r w:rsidRPr="004F4EE4">
        <w:rPr>
          <w:color w:val="002060"/>
          <w:sz w:val="28"/>
          <w:szCs w:val="28"/>
        </w:rPr>
        <w:t>Многие считают, что если ребенок посещает детский сад, значит, подготовку к школе полностью обеспечивают сотрудники дошкольного учреждения. 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 Ребенку требуется постоянное закрепление знаний: открытия, сделанные дома, он должен проверить и закрепить в детском саду. И наоборот, знаниями, полученными в детском саду, ему нужно поделиться дома.</w:t>
      </w:r>
    </w:p>
    <w:p w:rsidR="005960BF" w:rsidRPr="004F4EE4" w:rsidRDefault="005960BF" w:rsidP="005960BF">
      <w:pPr>
        <w:pStyle w:val="a3"/>
        <w:ind w:firstLine="360"/>
        <w:rPr>
          <w:color w:val="002060"/>
          <w:sz w:val="28"/>
          <w:szCs w:val="28"/>
        </w:rPr>
      </w:pPr>
      <w:r w:rsidRPr="004F4EE4">
        <w:rPr>
          <w:color w:val="002060"/>
          <w:sz w:val="28"/>
          <w:szCs w:val="28"/>
        </w:rPr>
        <w:t>Адекватное отношение к свои "пробам и ошибкам", активность в обучении он проявляет в том случае, если взрослый с первых дней сумеет стать для него помощником, наставником, а не контролером и цензором. Критика и раздражение взрослого мешают обучению, дети начинают бояться задавать вопросы. У них может появиться "комплекс неудачника». Создать позитивную установку в обучении можно, если будут учитываться следующие правила:</w:t>
      </w:r>
    </w:p>
    <w:p w:rsidR="005960BF" w:rsidRPr="004F4EE4" w:rsidRDefault="005960BF" w:rsidP="00596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F4EE4">
        <w:rPr>
          <w:rFonts w:ascii="Times New Roman" w:hAnsi="Times New Roman" w:cs="Times New Roman"/>
          <w:bCs/>
          <w:color w:val="002060"/>
          <w:sz w:val="28"/>
          <w:szCs w:val="28"/>
        </w:rPr>
        <w:t>Д</w:t>
      </w:r>
      <w:r w:rsidRPr="004F4EE4">
        <w:rPr>
          <w:rFonts w:ascii="Times New Roman" w:hAnsi="Times New Roman" w:cs="Times New Roman"/>
          <w:color w:val="002060"/>
          <w:sz w:val="28"/>
          <w:szCs w:val="28"/>
        </w:rPr>
        <w:t xml:space="preserve">ошкольник учится в игре, где активно участвуют родители. </w:t>
      </w:r>
    </w:p>
    <w:p w:rsidR="005960BF" w:rsidRPr="004F4EE4" w:rsidRDefault="005960BF" w:rsidP="005960B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F4EE4">
        <w:rPr>
          <w:rFonts w:ascii="Times New Roman" w:hAnsi="Times New Roman" w:cs="Times New Roman"/>
          <w:bCs/>
          <w:color w:val="002060"/>
          <w:sz w:val="28"/>
          <w:szCs w:val="28"/>
        </w:rPr>
        <w:t>О</w:t>
      </w:r>
      <w:r w:rsidRPr="004F4EE4">
        <w:rPr>
          <w:rFonts w:ascii="Times New Roman" w:hAnsi="Times New Roman" w:cs="Times New Roman"/>
          <w:color w:val="002060"/>
          <w:sz w:val="28"/>
          <w:szCs w:val="28"/>
        </w:rPr>
        <w:t>бучение требует систематичности: 10-15 минут каждый день дадут больший результат, чем час – два в выходные.</w:t>
      </w:r>
    </w:p>
    <w:p w:rsidR="005960BF" w:rsidRPr="004F4EE4" w:rsidRDefault="005960BF" w:rsidP="00596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4EE4">
        <w:rPr>
          <w:rFonts w:ascii="Times New Roman" w:hAnsi="Times New Roman" w:cs="Times New Roman"/>
          <w:bCs/>
          <w:color w:val="002060"/>
          <w:sz w:val="28"/>
          <w:szCs w:val="28"/>
        </w:rPr>
        <w:t>Необходимо учитывать принцип "от простого к сложному», то есть нельзя научить ребенка всему, что вы знаете и умеете, каждый новый элемент добавляется постепенно, когда предыдущие знания, умения уже усвоены.</w:t>
      </w:r>
    </w:p>
    <w:p w:rsidR="005960BF" w:rsidRPr="004F4EE4" w:rsidRDefault="005960BF" w:rsidP="00596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4EE4">
        <w:rPr>
          <w:rFonts w:ascii="Times New Roman" w:hAnsi="Times New Roman" w:cs="Times New Roman"/>
          <w:bCs/>
          <w:color w:val="002060"/>
          <w:sz w:val="28"/>
          <w:szCs w:val="28"/>
        </w:rPr>
        <w:t>Если ребенок отвечает неуверенно, то вернитесь к простым заданиям, играм, изменяя их содержание, но оставляя цель.</w:t>
      </w:r>
    </w:p>
    <w:p w:rsidR="005960BF" w:rsidRPr="004F4EE4" w:rsidRDefault="005960BF" w:rsidP="00596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4EE4">
        <w:rPr>
          <w:rFonts w:ascii="Times New Roman" w:hAnsi="Times New Roman" w:cs="Times New Roman"/>
          <w:bCs/>
          <w:color w:val="002060"/>
          <w:sz w:val="28"/>
          <w:szCs w:val="28"/>
        </w:rPr>
        <w:t>Не забывайте оценивать успехи, а при неудачах одобряйте действия ребенка словами: "Если бы ты сделал так / показ, объяснение, то было бы еще лучше"/.</w:t>
      </w:r>
    </w:p>
    <w:p w:rsidR="005960BF" w:rsidRPr="004F4EE4" w:rsidRDefault="005960BF" w:rsidP="00596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4EE4">
        <w:rPr>
          <w:rFonts w:ascii="Times New Roman" w:hAnsi="Times New Roman" w:cs="Times New Roman"/>
          <w:bCs/>
          <w:color w:val="002060"/>
          <w:sz w:val="28"/>
          <w:szCs w:val="28"/>
        </w:rPr>
        <w:t>Старайтесь не создавать у ребенка впечатления, что занятия и игры с ним являются смыслом Вашей жизни, поэтому играйте с малышом, например, во время приготовления ужина на кухне («Чего не стало?», «Что изменилось?») по дороге в детский сад, в машине, автобусе («Слова - города» и другие).</w:t>
      </w:r>
    </w:p>
    <w:p w:rsidR="005960BF" w:rsidRPr="004F4EE4" w:rsidRDefault="005960BF" w:rsidP="00596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F4EE4">
        <w:rPr>
          <w:rFonts w:ascii="Times New Roman" w:hAnsi="Times New Roman" w:cs="Times New Roman"/>
          <w:bCs/>
          <w:color w:val="002060"/>
          <w:sz w:val="28"/>
          <w:szCs w:val="28"/>
        </w:rPr>
        <w:t>Дети эмоционально отзывчивы, поэтому если Вам не хочется играть в какую – то игру или Вы плохо себя чувствуете, то лучше отложить занятие. С плохим настроением, через силу, не играйте с ребенком. Пользы это не принесет. Игровое общение должно быть интересным и для него, и для Вас. В этом случае создается положительная атм</w:t>
      </w:r>
      <w:r w:rsidRPr="004F4EE4">
        <w:rPr>
          <w:rFonts w:ascii="Times New Roman" w:hAnsi="Times New Roman" w:cs="Times New Roman"/>
          <w:color w:val="002060"/>
          <w:sz w:val="28"/>
          <w:szCs w:val="28"/>
        </w:rPr>
        <w:t>осфера для усвоения и развития.</w:t>
      </w:r>
    </w:p>
    <w:p w:rsidR="005960BF" w:rsidRPr="004F4EE4" w:rsidRDefault="005960BF" w:rsidP="005960B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4EE4">
        <w:rPr>
          <w:rFonts w:ascii="Times New Roman" w:hAnsi="Times New Roman" w:cs="Times New Roman"/>
          <w:i/>
          <w:color w:val="002060"/>
          <w:sz w:val="24"/>
          <w:szCs w:val="24"/>
        </w:rPr>
        <w:t>Источник: Ковалева Е.С., Синицына Е.И. Готовим ребенка к школе. – М.: 2001г</w:t>
      </w:r>
      <w:r w:rsidRPr="004F4EE4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5960BF" w:rsidRPr="004F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B5A68"/>
    <w:multiLevelType w:val="multilevel"/>
    <w:tmpl w:val="3D96F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52"/>
    <w:rsid w:val="000B1452"/>
    <w:rsid w:val="00323CC4"/>
    <w:rsid w:val="005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B54F-56B0-429F-891A-C5250EFB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0BF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59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2016-12-28T06:47:00Z</dcterms:created>
  <dcterms:modified xsi:type="dcterms:W3CDTF">2016-12-28T06:47:00Z</dcterms:modified>
</cp:coreProperties>
</file>