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06" w:rsidRDefault="00B81806" w:rsidP="00B81806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noProof/>
          <w:color w:val="4A4A4A"/>
          <w:sz w:val="21"/>
          <w:szCs w:val="21"/>
          <w:lang w:eastAsia="ru-RU"/>
        </w:rPr>
      </w:pPr>
      <w:r w:rsidRPr="009F7BAF">
        <w:rPr>
          <w:rFonts w:ascii="Arial" w:eastAsia="Times New Roman" w:hAnsi="Arial" w:cs="Arial"/>
          <w:i/>
          <w:iCs/>
          <w:color w:val="1375B2"/>
          <w:kern w:val="36"/>
          <w:sz w:val="36"/>
          <w:szCs w:val="36"/>
          <w:lang w:eastAsia="ru-RU"/>
        </w:rPr>
        <w:t>Доступная среда</w:t>
      </w:r>
      <w:r w:rsidRPr="00B81806">
        <w:rPr>
          <w:rFonts w:ascii="Arial" w:eastAsia="Times New Roman" w:hAnsi="Arial" w:cs="Arial"/>
          <w:noProof/>
          <w:color w:val="4A4A4A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4A4A4A"/>
          <w:sz w:val="21"/>
          <w:szCs w:val="21"/>
          <w:lang w:eastAsia="ru-RU"/>
        </w:rPr>
        <w:t xml:space="preserve">                                    </w:t>
      </w:r>
    </w:p>
    <w:p w:rsidR="00B81806" w:rsidRDefault="001B2056" w:rsidP="00B81806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color w:val="4FAEE8"/>
          <w:sz w:val="17"/>
          <w:szCs w:val="17"/>
          <w:u w:val="single"/>
          <w:lang w:eastAsia="ru-RU"/>
        </w:rPr>
      </w:pPr>
      <w:r w:rsidRPr="00412362">
        <w:rPr>
          <w:rFonts w:ascii="Times New Roman" w:eastAsia="Times New Roman" w:hAnsi="Times New Roman" w:cs="Times New Roman"/>
          <w:noProof/>
          <w:color w:val="3F3F3F"/>
          <w:sz w:val="24"/>
          <w:szCs w:val="24"/>
          <w:lang w:eastAsia="ru-RU"/>
        </w:rPr>
        <w:drawing>
          <wp:inline distT="0" distB="0" distL="0" distR="0" wp14:anchorId="4C144A4C" wp14:editId="417332DB">
            <wp:extent cx="2809875" cy="1579499"/>
            <wp:effectExtent l="0" t="0" r="0" b="1905"/>
            <wp:docPr id="13" name="Рисунок 13" descr="https://r1.nubex.ru/s14145-95b/f509_cb/6749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1.nubex.ru/s14145-95b/f509_cb/67490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02" cy="15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806" w:rsidRPr="009F7BAF">
        <w:rPr>
          <w:rFonts w:ascii="Arial" w:eastAsia="Times New Roman" w:hAnsi="Arial" w:cs="Arial"/>
          <w:noProof/>
          <w:color w:val="4A4A4A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876300"/>
            <wp:positionH relativeFrom="column">
              <wp:align>left</wp:align>
            </wp:positionH>
            <wp:positionV relativeFrom="paragraph">
              <wp:align>top</wp:align>
            </wp:positionV>
            <wp:extent cx="2381250" cy="1333500"/>
            <wp:effectExtent l="0" t="0" r="0" b="0"/>
            <wp:wrapSquare wrapText="bothSides"/>
            <wp:docPr id="28" name="Рисунок 28" descr="http://mdou130lip.ru/files/2018/08/28/image00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dou130lip.ru/files/2018/08/28/image004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4FAEE8"/>
          <w:sz w:val="17"/>
          <w:szCs w:val="17"/>
          <w:u w:val="single"/>
          <w:lang w:eastAsia="ru-RU"/>
        </w:rPr>
        <w:br w:type="textWrapping" w:clear="all"/>
      </w:r>
    </w:p>
    <w:p w:rsidR="00B81806" w:rsidRPr="00B81806" w:rsidRDefault="00B81806" w:rsidP="00B81806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i/>
          <w:iCs/>
          <w:color w:val="1375B2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4FAEE8"/>
          <w:sz w:val="17"/>
          <w:szCs w:val="17"/>
          <w:u w:val="single"/>
          <w:lang w:eastAsia="ru-RU"/>
        </w:rPr>
        <w:t xml:space="preserve">Информация по доступной среде для </w:t>
      </w:r>
      <w:r w:rsidR="006A3B7A">
        <w:rPr>
          <w:rFonts w:ascii="Arial" w:eastAsia="Times New Roman" w:hAnsi="Arial" w:cs="Arial"/>
          <w:color w:val="4FAEE8"/>
          <w:sz w:val="17"/>
          <w:szCs w:val="17"/>
          <w:u w:val="single"/>
          <w:lang w:eastAsia="ru-RU"/>
        </w:rPr>
        <w:t>детей с ОВЗ и инвалидов</w:t>
      </w:r>
    </w:p>
    <w:p w:rsidR="00B81806" w:rsidRPr="00B81806" w:rsidRDefault="00B81806" w:rsidP="00B81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7"/>
          <w:szCs w:val="17"/>
          <w:lang w:eastAsia="ru-RU"/>
        </w:rPr>
      </w:pPr>
    </w:p>
    <w:p w:rsidR="00B81806" w:rsidRPr="009F7BAF" w:rsidRDefault="00B81806" w:rsidP="006A3B7A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9F7BAF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УЧИМСЯ ЖИТЬ ВМЕСТЕ!</w:t>
      </w:r>
    </w:p>
    <w:p w:rsidR="006A3B7A" w:rsidRDefault="00B81806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9F7BAF">
        <w:rPr>
          <w:rFonts w:ascii="Arial" w:eastAsia="Times New Roman" w:hAnsi="Arial" w:cs="Arial"/>
          <w:color w:val="4A4A4A"/>
          <w:sz w:val="21"/>
          <w:szCs w:val="21"/>
          <w:lang w:eastAsia="ru-RU"/>
        </w:rPr>
        <w:br/>
      </w:r>
      <w:r w:rsidRPr="009F7BAF">
        <w:rPr>
          <w:rFonts w:ascii="Arial" w:eastAsia="Times New Roman" w:hAnsi="Arial" w:cs="Arial"/>
          <w:noProof/>
          <w:color w:val="4A4A4A"/>
          <w:sz w:val="21"/>
          <w:szCs w:val="21"/>
          <w:lang w:eastAsia="ru-RU"/>
        </w:rPr>
        <w:drawing>
          <wp:inline distT="0" distB="0" distL="0" distR="0" wp14:anchorId="6E42189E" wp14:editId="78B75AF5">
            <wp:extent cx="1428750" cy="1504950"/>
            <wp:effectExtent l="0" t="0" r="0" b="0"/>
            <wp:docPr id="30" name="Рисунок 30" descr="http://mdou130lip.ru/files/2018/08/28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mdou130lip.ru/files/2018/08/28/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BAF">
        <w:rPr>
          <w:rFonts w:ascii="Arial" w:eastAsia="Times New Roman" w:hAnsi="Arial" w:cs="Arial"/>
          <w:i/>
          <w:iCs/>
          <w:color w:val="4A4A4A"/>
          <w:sz w:val="21"/>
          <w:szCs w:val="21"/>
          <w:lang w:eastAsia="ru-RU"/>
        </w:rPr>
        <w:t>"</w:t>
      </w:r>
      <w:r w:rsidRPr="006A3B7A">
        <w:rPr>
          <w:rFonts w:ascii="Times New Roman" w:eastAsia="Times New Roman" w:hAnsi="Times New Roman" w:cs="Times New Roman"/>
          <w:i/>
          <w:iCs/>
          <w:color w:val="4A4A4A"/>
          <w:sz w:val="23"/>
          <w:szCs w:val="23"/>
          <w:lang w:eastAsia="ru-RU"/>
        </w:rPr>
        <w:t>Доступность - это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служб"</w:t>
      </w:r>
      <w:r w:rsidRPr="006A3B7A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</w:t>
      </w:r>
      <w:r w:rsidRPr="006A3B7A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br/>
      </w:r>
      <w:r w:rsidRPr="006A3B7A">
        <w:rPr>
          <w:rFonts w:ascii="Times New Roman" w:eastAsia="Times New Roman" w:hAnsi="Times New Roman" w:cs="Times New Roman"/>
          <w:b/>
          <w:bCs/>
          <w:color w:val="4A4A4A"/>
          <w:sz w:val="23"/>
          <w:szCs w:val="23"/>
          <w:lang w:eastAsia="ru-RU"/>
        </w:rPr>
        <w:t>В.В. Путин</w:t>
      </w:r>
    </w:p>
    <w:p w:rsidR="00B81806" w:rsidRPr="006A3B7A" w:rsidRDefault="00B81806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6A3B7A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br/>
      </w: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 В России началась реализация Программы по созданию </w:t>
      </w:r>
      <w:proofErr w:type="spell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безбарьерной</w:t>
      </w:r>
      <w:proofErr w:type="spell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(доступной) среды для инвалидов и маломобильных групп населения.</w:t>
      </w: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br/>
      </w:r>
      <w:proofErr w:type="spellStart"/>
      <w:r w:rsidRPr="006A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Безбарьерная</w:t>
      </w:r>
      <w:proofErr w:type="spellEnd"/>
      <w:r w:rsidRPr="006A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(доступная) среда</w:t>
      </w:r>
      <w:r w:rsidRPr="006A3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B81806" w:rsidRPr="006A3B7A" w:rsidRDefault="00B81806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Детский сад – образовательное пространство, открытое для всех!</w:t>
      </w:r>
    </w:p>
    <w:p w:rsidR="00B81806" w:rsidRPr="006A3B7A" w:rsidRDefault="00B81806" w:rsidP="00B818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 детском саду созданы специальные образовательные условия для детей с особыми образовательными потребностями, связанными с нарушением речи.</w:t>
      </w:r>
    </w:p>
    <w:p w:rsidR="00B81806" w:rsidRPr="006A3B7A" w:rsidRDefault="00B81806" w:rsidP="00B818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Ваш ребенок может</w:t>
      </w:r>
      <w:r w:rsidR="00BD4A2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посещать группы компенсирующей</w:t>
      </w: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направленности при наличии медицинского заключения.</w:t>
      </w:r>
    </w:p>
    <w:p w:rsidR="00B81806" w:rsidRPr="006A3B7A" w:rsidRDefault="00B81806" w:rsidP="00B818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Детский сад укомплектован опытными педагогическими работниками (воспитатели, педагог-психолог, учитель-логопед, музыкальные руководители, инструкторы по физической культуре), которые оказывают квалифицированную коррекционную помощь детям с ограниченными возможностями здоровья.</w:t>
      </w:r>
    </w:p>
    <w:p w:rsidR="00B81806" w:rsidRPr="006A3B7A" w:rsidRDefault="00B81806" w:rsidP="00B818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 все интересующие Вас вопросы также можно получить квалифицированные ответы от специалистов детского сада.  </w:t>
      </w:r>
    </w:p>
    <w:p w:rsidR="00B81806" w:rsidRPr="006A3B7A" w:rsidRDefault="00B81806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В случае невозможности (отсутствия времени) посетить детский сад можно получить услуги в дистанционном</w:t>
      </w:r>
      <w:r w:rsidR="006A3B7A"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формате на сайте ОУ.  С</w:t>
      </w: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айт адаптирован для слабовидящих и лиц с нарушением зрения (устан</w:t>
      </w:r>
      <w:r w:rsidR="006A3B7A"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овлена версия для слабовидящих).</w:t>
      </w:r>
    </w:p>
    <w:p w:rsidR="00B81806" w:rsidRPr="006A3B7A" w:rsidRDefault="00B81806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Модель профессиональной взаимосвязи всех </w:t>
      </w:r>
      <w:r w:rsidR="00C9229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специалистов </w:t>
      </w:r>
      <w:r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ОУ (педагога-психолога, учителя-логопеда, воспитателя, музыкального руководителя, инструктора по физической культуре) в работе с ребе</w:t>
      </w:r>
      <w:r w:rsidR="004E64E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нком с </w:t>
      </w:r>
      <w:proofErr w:type="gramStart"/>
      <w:r w:rsidR="004E64E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ОВЗ</w:t>
      </w:r>
      <w:r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:</w:t>
      </w:r>
      <w:r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br/>
      </w: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br/>
      </w:r>
      <w:r w:rsidR="00C9229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  </w:t>
      </w:r>
      <w:proofErr w:type="gramEnd"/>
      <w:r w:rsidR="00C9229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       </w:t>
      </w:r>
      <w:r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Педагог-психолог:</w:t>
      </w:r>
    </w:p>
    <w:p w:rsidR="00B81806" w:rsidRPr="006A3B7A" w:rsidRDefault="00B81806" w:rsidP="00B818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организует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взаимодействие педагогов;</w:t>
      </w:r>
    </w:p>
    <w:p w:rsidR="00B81806" w:rsidRPr="006A3B7A" w:rsidRDefault="00B81806" w:rsidP="00B818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разрабатывает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индивидуальные маршруты развития ребенка;</w:t>
      </w:r>
    </w:p>
    <w:p w:rsidR="00B81806" w:rsidRPr="006A3B7A" w:rsidRDefault="00B81806" w:rsidP="00B818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проводит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психопрофилактическую и психодиагностическую работу с детьми;</w:t>
      </w:r>
    </w:p>
    <w:p w:rsidR="00B81806" w:rsidRPr="006A3B7A" w:rsidRDefault="00B81806" w:rsidP="00B818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организует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специальную коррекционную работу с детьми, входящими в группу риска;</w:t>
      </w:r>
    </w:p>
    <w:p w:rsidR="00B81806" w:rsidRPr="006A3B7A" w:rsidRDefault="00B81806" w:rsidP="00B818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повышает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уровень психологической компетентности педагогов детского сада;</w:t>
      </w:r>
    </w:p>
    <w:p w:rsidR="00B81806" w:rsidRPr="006A3B7A" w:rsidRDefault="00B81806" w:rsidP="00B818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проводит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консультативную работу с родителями.</w:t>
      </w:r>
    </w:p>
    <w:p w:rsidR="00B81806" w:rsidRPr="006A3B7A" w:rsidRDefault="00C9229B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          </w:t>
      </w:r>
      <w:r w:rsidR="00B81806"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Учитель-логопед:</w:t>
      </w:r>
    </w:p>
    <w:p w:rsidR="00B81806" w:rsidRPr="006A3B7A" w:rsidRDefault="00B81806" w:rsidP="00B818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диагностирует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уровень развития речи;</w:t>
      </w:r>
    </w:p>
    <w:p w:rsidR="00B81806" w:rsidRPr="006A3B7A" w:rsidRDefault="00B81806" w:rsidP="00B818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составляет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индивидуальные планы развития;</w:t>
      </w:r>
    </w:p>
    <w:p w:rsidR="00B81806" w:rsidRPr="006A3B7A" w:rsidRDefault="00B81806" w:rsidP="00B818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проводит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(формирование фонематических процессов);</w:t>
      </w:r>
    </w:p>
    <w:p w:rsidR="00B81806" w:rsidRPr="006A3B7A" w:rsidRDefault="00B81806" w:rsidP="00B818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консультирует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педагогических работников и родителей о применении логопедических методов и технологий коррекционно-развивающей работы.</w:t>
      </w: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br/>
      </w: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br/>
      </w:r>
      <w:r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Музыкальный руководитель:</w:t>
      </w:r>
    </w:p>
    <w:p w:rsidR="00B81806" w:rsidRPr="006A3B7A" w:rsidRDefault="00B81806" w:rsidP="00B818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Осуществляет музыкальное и эстетическое воспитание детей;</w:t>
      </w:r>
    </w:p>
    <w:p w:rsidR="00B81806" w:rsidRPr="006A3B7A" w:rsidRDefault="00B81806" w:rsidP="00B818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Учитывает психологическое, речевое и физическое развитие детей при подборе материала для занятий;</w:t>
      </w:r>
    </w:p>
    <w:p w:rsidR="00B81806" w:rsidRPr="006A3B7A" w:rsidRDefault="00B81806" w:rsidP="00B818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Использует на занятиях элементы музыкотерапии, </w:t>
      </w:r>
      <w:proofErr w:type="spell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логоритмики</w:t>
      </w:r>
      <w:proofErr w:type="spell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 др. </w:t>
      </w:r>
    </w:p>
    <w:p w:rsidR="00B81806" w:rsidRPr="006A3B7A" w:rsidRDefault="00C9229B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           </w:t>
      </w:r>
      <w:r w:rsidR="00B81806"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Инструктор по физической культуре:</w:t>
      </w:r>
    </w:p>
    <w:p w:rsidR="00B81806" w:rsidRPr="006A3B7A" w:rsidRDefault="00B81806" w:rsidP="00B818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Осуществляет укрепление здоровья детей;</w:t>
      </w:r>
    </w:p>
    <w:p w:rsidR="00B81806" w:rsidRPr="006A3B7A" w:rsidRDefault="00B81806" w:rsidP="00B818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Совершенствует психомоторные способности дошкольников.</w:t>
      </w: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br/>
      </w:r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br/>
      </w:r>
      <w:r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Воспитатель:</w:t>
      </w:r>
    </w:p>
    <w:p w:rsidR="00B81806" w:rsidRPr="006A3B7A" w:rsidRDefault="00B81806" w:rsidP="00B818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проводит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занятия по различным видам деятельности, а также по изобразительной деятельности (рисование, лепка, конструирование из различного материала) со всей группой. Организует совместную и самостоятельную деятельность детей;</w:t>
      </w:r>
    </w:p>
    <w:p w:rsidR="00B81806" w:rsidRPr="006A3B7A" w:rsidRDefault="00B81806" w:rsidP="00B818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воспитывает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культурно-гигиенические навыки, развивает тонкую и общую моторику;</w:t>
      </w:r>
    </w:p>
    <w:p w:rsidR="00B81806" w:rsidRPr="006A3B7A" w:rsidRDefault="00B81806" w:rsidP="00B818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организует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индивидуальную работу с детьми по заданиям и с учетом рекомендаций специалистов (педагога-психолога, учителя-логопеда);</w:t>
      </w:r>
    </w:p>
    <w:p w:rsidR="00B81806" w:rsidRPr="006A3B7A" w:rsidRDefault="00B81806" w:rsidP="00B818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применяет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здоровьесберегающих</w:t>
      </w:r>
      <w:proofErr w:type="spell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технологии, создает благоприятный микроклимат в группе;</w:t>
      </w:r>
    </w:p>
    <w:p w:rsidR="009218F7" w:rsidRPr="009218F7" w:rsidRDefault="00B81806" w:rsidP="009218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gramStart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консультирует</w:t>
      </w:r>
      <w:proofErr w:type="gramEnd"/>
      <w:r w:rsidRPr="006A3B7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родителей о формировании культурно-гигиенических навыков, об индивидуальных особенностях ребенка, об уровне развития мелкой моторики.</w:t>
      </w:r>
    </w:p>
    <w:p w:rsidR="008B5F18" w:rsidRDefault="008B5F18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8B5F18" w:rsidRDefault="008B5F18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AC0C08" w:rsidRDefault="006A3B7A" w:rsidP="004E64EB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lastRenderedPageBreak/>
        <w:t>Информация о с</w:t>
      </w:r>
      <w:r w:rsidR="00B81806"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пеци</w:t>
      </w:r>
      <w:r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альных</w:t>
      </w:r>
      <w:r w:rsidR="00B81806"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условия</w:t>
      </w:r>
      <w:r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х</w:t>
      </w:r>
      <w:r w:rsidR="00B81806" w:rsidRPr="006A3B7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для обучения инвалидов и лиц с ограниченными возможностями здоровья</w:t>
      </w:r>
    </w:p>
    <w:p w:rsidR="004E64EB" w:rsidRDefault="004E64EB" w:rsidP="004E64EB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4E64EB" w:rsidRPr="004E64EB" w:rsidRDefault="004E64EB" w:rsidP="004E64EB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5668"/>
        <w:gridCol w:w="4255"/>
      </w:tblGrid>
      <w:tr w:rsidR="00AC0C08" w:rsidRPr="00AC0C08" w:rsidTr="004E64EB">
        <w:tc>
          <w:tcPr>
            <w:tcW w:w="562" w:type="dxa"/>
          </w:tcPr>
          <w:p w:rsidR="00AC0C08" w:rsidRPr="00AC0C08" w:rsidRDefault="00AC0C08" w:rsidP="00B81806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8" w:type="dxa"/>
          </w:tcPr>
          <w:p w:rsidR="00AC0C08" w:rsidRPr="00AC0C08" w:rsidRDefault="00AC0C08" w:rsidP="00B81806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4255" w:type="dxa"/>
          </w:tcPr>
          <w:p w:rsidR="00AC0C08" w:rsidRPr="00AC0C08" w:rsidRDefault="00AC0C08" w:rsidP="00B81806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AC0C08" w:rsidTr="004E64EB">
        <w:trPr>
          <w:trHeight w:val="1732"/>
        </w:trPr>
        <w:tc>
          <w:tcPr>
            <w:tcW w:w="562" w:type="dxa"/>
          </w:tcPr>
          <w:p w:rsidR="00AC0C08" w:rsidRDefault="00AC0C08" w:rsidP="00AC0C08">
            <w:pPr>
              <w:spacing w:before="21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8" w:type="dxa"/>
          </w:tcPr>
          <w:p w:rsidR="00AC0C08" w:rsidRPr="00AC0C08" w:rsidRDefault="00AC0C08" w:rsidP="00AC0C08">
            <w:pPr>
              <w:spacing w:line="42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C08">
              <w:rPr>
                <w:rFonts w:ascii="Times New Roman" w:eastAsia="Times New Roman" w:hAnsi="Times New Roman" w:cs="Times New Roman"/>
                <w:lang w:eastAsia="ru-RU"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</w:p>
          <w:p w:rsidR="00AC0C08" w:rsidRPr="00AC0C08" w:rsidRDefault="00AC0C08" w:rsidP="00AC0C08">
            <w:pPr>
              <w:spacing w:line="42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C0C0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C0C08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специально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оборудованных учебных кабинетах</w:t>
            </w:r>
          </w:p>
        </w:tc>
        <w:tc>
          <w:tcPr>
            <w:tcW w:w="4255" w:type="dxa"/>
          </w:tcPr>
          <w:p w:rsidR="00AC0C08" w:rsidRPr="00AC0C08" w:rsidRDefault="00AC0C08" w:rsidP="00AC0C0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C0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Доступность учебных кабинетов для инвалидов и лиц с ограниченными возможностями здоровья – избирательная, условная (с дополнительной помощью)</w:t>
            </w:r>
          </w:p>
          <w:p w:rsidR="00AC0C08" w:rsidRDefault="004E64EB" w:rsidP="00B81806">
            <w:pPr>
              <w:spacing w:before="21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hyperlink r:id="rId9" w:history="1">
              <w:r w:rsidR="00AC0C08" w:rsidRPr="00C9229B">
                <w:rPr>
                  <w:rFonts w:ascii="Times New Roman" w:eastAsia="Times New Roman" w:hAnsi="Times New Roman" w:cs="Times New Roman"/>
                  <w:b/>
                  <w:bCs/>
                  <w:color w:val="4FAEE8"/>
                  <w:u w:val="single"/>
                  <w:lang w:eastAsia="ru-RU"/>
                </w:rPr>
                <w:t>ПОДРОБНО</w:t>
              </w:r>
            </w:hyperlink>
          </w:p>
        </w:tc>
      </w:tr>
      <w:tr w:rsidR="00AC0C08" w:rsidTr="004E64EB">
        <w:tc>
          <w:tcPr>
            <w:tcW w:w="562" w:type="dxa"/>
          </w:tcPr>
          <w:p w:rsidR="00AC0C08" w:rsidRDefault="00AC0C08" w:rsidP="00AC0C08">
            <w:pPr>
              <w:spacing w:before="21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8" w:type="dxa"/>
          </w:tcPr>
          <w:p w:rsidR="00AC0C08" w:rsidRPr="00AC0C08" w:rsidRDefault="00AC0C08" w:rsidP="00AC0C08">
            <w:pPr>
              <w:spacing w:line="42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C08">
              <w:rPr>
                <w:rFonts w:ascii="Times New Roman" w:eastAsia="Times New Roman" w:hAnsi="Times New Roman" w:cs="Times New Roman"/>
                <w:lang w:eastAsia="ru-RU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здоровья:</w:t>
            </w:r>
          </w:p>
          <w:p w:rsidR="00AC0C08" w:rsidRDefault="00AC0C08" w:rsidP="00B81806">
            <w:pPr>
              <w:spacing w:before="21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AC0C08" w:rsidRPr="00AC0C08" w:rsidRDefault="00AC0C08" w:rsidP="00AC0C0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C0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Доступность учебны</w:t>
            </w:r>
            <w:r w:rsidR="009218F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х кабинетов (кабинет учителя-логопеда, педагога-психолога, музыкальный зал, спортивный зал, бассейн</w:t>
            </w:r>
            <w:r w:rsidRPr="00AC0C0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) для проведения практических занятий для инвалидов и лиц с ОВЗ — избирательная, условная (с дополнительной помощью)</w:t>
            </w:r>
          </w:p>
          <w:p w:rsidR="00AC0C08" w:rsidRPr="002710AF" w:rsidRDefault="004E64EB" w:rsidP="00B81806">
            <w:pPr>
              <w:spacing w:before="210"/>
              <w:rPr>
                <w:rFonts w:ascii="Times New Roman" w:eastAsia="Times New Roman" w:hAnsi="Times New Roman" w:cs="Times New Roman"/>
                <w:color w:val="4A4A4A"/>
                <w:lang w:eastAsia="ru-RU"/>
              </w:rPr>
            </w:pPr>
            <w:hyperlink r:id="rId10" w:history="1">
              <w:r w:rsidR="00AC0C08" w:rsidRPr="002710AF">
                <w:rPr>
                  <w:rFonts w:ascii="Times New Roman" w:eastAsia="Times New Roman" w:hAnsi="Times New Roman" w:cs="Times New Roman"/>
                  <w:b/>
                  <w:bCs/>
                  <w:color w:val="4FAEE8"/>
                  <w:u w:val="single"/>
                  <w:lang w:eastAsia="ru-RU"/>
                </w:rPr>
                <w:t>ПОДРОБНО</w:t>
              </w:r>
            </w:hyperlink>
          </w:p>
        </w:tc>
      </w:tr>
      <w:tr w:rsidR="00AC0C08" w:rsidTr="004E64EB">
        <w:tc>
          <w:tcPr>
            <w:tcW w:w="562" w:type="dxa"/>
          </w:tcPr>
          <w:p w:rsidR="00AC0C08" w:rsidRDefault="00AC0C08" w:rsidP="00AC0C08">
            <w:pPr>
              <w:spacing w:before="21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8" w:type="dxa"/>
          </w:tcPr>
          <w:p w:rsidR="001B2056" w:rsidRPr="002710AF" w:rsidRDefault="002710AF" w:rsidP="001B2056">
            <w:pPr>
              <w:spacing w:line="42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B2056" w:rsidRPr="002710AF">
              <w:rPr>
                <w:rFonts w:ascii="Times New Roman" w:eastAsia="Times New Roman" w:hAnsi="Times New Roman" w:cs="Times New Roman"/>
                <w:lang w:eastAsia="ru-RU"/>
              </w:rPr>
              <w:t>б объектах спорта, приспособленные для использования инвалидами и лицами с ограниченными возможностями здоровья:</w:t>
            </w:r>
          </w:p>
          <w:p w:rsidR="00AC0C08" w:rsidRPr="002710AF" w:rsidRDefault="00AC0C08" w:rsidP="001B2056">
            <w:pPr>
              <w:tabs>
                <w:tab w:val="left" w:pos="1785"/>
              </w:tabs>
              <w:spacing w:before="2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5" w:type="dxa"/>
          </w:tcPr>
          <w:p w:rsidR="00AC0C08" w:rsidRPr="002710AF" w:rsidRDefault="001B2056" w:rsidP="002710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Оборудование, проходы в спортивный зал и спо</w:t>
            </w:r>
            <w:r w:rsidR="009218F7"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р</w:t>
            </w:r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тивная площадка не приспособлены для инвалидов с нарушением опорно-двигательного аппарата и лиц с ограниченными возможностями </w:t>
            </w:r>
            <w:r w:rsidR="002710AF"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здоровья ввиду</w:t>
            </w:r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отсутствия запроса со стороны потребителя образовательных услуг</w:t>
            </w:r>
          </w:p>
          <w:p w:rsidR="002710AF" w:rsidRPr="002710AF" w:rsidRDefault="004E64EB" w:rsidP="002710AF">
            <w:pPr>
              <w:textAlignment w:val="baseline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="002710AF" w:rsidRPr="00C9229B">
                <w:rPr>
                  <w:rFonts w:ascii="Times New Roman" w:eastAsia="Times New Roman" w:hAnsi="Times New Roman" w:cs="Times New Roman"/>
                  <w:b/>
                  <w:bCs/>
                  <w:color w:val="4FAEE8"/>
                  <w:u w:val="single"/>
                  <w:lang w:eastAsia="ru-RU"/>
                </w:rPr>
                <w:t>ПОДРОБНО</w:t>
              </w:r>
            </w:hyperlink>
          </w:p>
        </w:tc>
      </w:tr>
      <w:tr w:rsidR="004E64EB" w:rsidTr="004E64EB">
        <w:tc>
          <w:tcPr>
            <w:tcW w:w="562" w:type="dxa"/>
          </w:tcPr>
          <w:p w:rsidR="004E64EB" w:rsidRDefault="004E64EB" w:rsidP="00AC0C08">
            <w:pPr>
              <w:spacing w:before="21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8" w:type="dxa"/>
          </w:tcPr>
          <w:p w:rsidR="004E64EB" w:rsidRPr="004E64EB" w:rsidRDefault="004E64EB" w:rsidP="001B2056">
            <w:pPr>
              <w:spacing w:line="42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4E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 библиотеке(ах),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255" w:type="dxa"/>
          </w:tcPr>
          <w:p w:rsidR="004E64EB" w:rsidRPr="004E64EB" w:rsidRDefault="004E64EB" w:rsidP="004E64E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E64E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ДОУ нет библиотеки, приспособленной для использования инвалидами и лицами с ограниченными возможностями здоровья.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Литература находится в методическом кабинете.</w:t>
            </w:r>
          </w:p>
        </w:tc>
      </w:tr>
      <w:tr w:rsidR="00AC0C08" w:rsidTr="004E64EB">
        <w:tc>
          <w:tcPr>
            <w:tcW w:w="562" w:type="dxa"/>
          </w:tcPr>
          <w:p w:rsidR="00AC0C08" w:rsidRDefault="004E64EB" w:rsidP="00AC0C08">
            <w:pPr>
              <w:spacing w:before="21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5</w:t>
            </w:r>
            <w:r w:rsidR="00AC0C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</w:tcPr>
          <w:p w:rsidR="00AC0C08" w:rsidRPr="002710AF" w:rsidRDefault="002710AF" w:rsidP="002710AF">
            <w:pPr>
              <w:spacing w:line="42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0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B2056" w:rsidRPr="002710AF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средствах обучения и воспитания, приспособленных для использования инвалидами и лицами с ограниченными возможностями здоровья:</w:t>
            </w:r>
          </w:p>
        </w:tc>
        <w:tc>
          <w:tcPr>
            <w:tcW w:w="4255" w:type="dxa"/>
          </w:tcPr>
          <w:p w:rsidR="0016648D" w:rsidRPr="00FD0AA2" w:rsidRDefault="0016648D" w:rsidP="0016648D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0AA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Для обучающихся с ограниченными возможностями здоровья используются специальные адаптированные образовательные программы, а так же коррекционные занятия с педагогом — психологом и логопедом.</w:t>
            </w:r>
            <w:r w:rsidRPr="00FD0AA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>Адаптированные программы разрабатываются с учётом особенностей развития детей, основной целью является коррекция нарушений развития и коррекция нарушений социальной адаптации. Основой для разработки адаптированной программы является ФГОС ОВЗ.</w:t>
            </w:r>
          </w:p>
          <w:p w:rsidR="00AC0C08" w:rsidRPr="002710AF" w:rsidRDefault="001B2056" w:rsidP="002710A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Средства обучения и воспитания, приспособлены для использования инвалидами и лицами с ограниченными возможностями</w:t>
            </w:r>
          </w:p>
          <w:p w:rsidR="002710AF" w:rsidRDefault="004E64EB" w:rsidP="002710A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FAEE8"/>
                <w:u w:val="single"/>
                <w:lang w:eastAsia="ru-RU"/>
              </w:rPr>
            </w:pPr>
            <w:hyperlink r:id="rId12" w:history="1">
              <w:r w:rsidR="002710AF" w:rsidRPr="00C9229B">
                <w:rPr>
                  <w:rFonts w:ascii="Times New Roman" w:eastAsia="Times New Roman" w:hAnsi="Times New Roman" w:cs="Times New Roman"/>
                  <w:b/>
                  <w:bCs/>
                  <w:color w:val="4FAEE8"/>
                  <w:u w:val="single"/>
                  <w:lang w:eastAsia="ru-RU"/>
                </w:rPr>
                <w:t>ПОДРОБНО</w:t>
              </w:r>
            </w:hyperlink>
          </w:p>
          <w:p w:rsidR="002710AF" w:rsidRPr="002710AF" w:rsidRDefault="002710AF" w:rsidP="002710AF">
            <w:pPr>
              <w:textAlignment w:val="baseline"/>
              <w:rPr>
                <w:rFonts w:ascii="inherit" w:eastAsia="Times New Roman" w:hAnsi="inherit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AC0C08" w:rsidTr="004E64EB">
        <w:tc>
          <w:tcPr>
            <w:tcW w:w="562" w:type="dxa"/>
          </w:tcPr>
          <w:p w:rsidR="00AC0C08" w:rsidRDefault="004E64EB" w:rsidP="00AC0C08">
            <w:pPr>
              <w:spacing w:before="21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6</w:t>
            </w:r>
            <w:r w:rsidR="00AC0C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</w:tcPr>
          <w:p w:rsidR="001B2056" w:rsidRPr="002710AF" w:rsidRDefault="002710AF" w:rsidP="001B2056">
            <w:pPr>
              <w:spacing w:line="42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0A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1B2056" w:rsidRPr="002710AF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обеспечении беспрепятственного доступа в здания образовательной организации:</w:t>
            </w:r>
          </w:p>
          <w:p w:rsidR="00AC0C08" w:rsidRPr="002710AF" w:rsidRDefault="00AC0C08" w:rsidP="00B81806">
            <w:pPr>
              <w:spacing w:before="2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5" w:type="dxa"/>
          </w:tcPr>
          <w:p w:rsidR="0016648D" w:rsidRPr="00FD0AA2" w:rsidRDefault="00FD0AA2" w:rsidP="0016648D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D0AA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Наличие пандусов на входах</w:t>
            </w:r>
            <w:r w:rsidR="0016648D" w:rsidRPr="00FD0AA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</w:t>
            </w:r>
            <w:r w:rsidRPr="00FD0AA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здание групп №1-7, домофоны в каждую группу (14гр.), </w:t>
            </w:r>
            <w:r w:rsidR="0016648D" w:rsidRPr="00FD0AA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поручни. Конструктивные особенности здания не позволяют использовать подъемники, устройства для закрепления инвалидных колясок внутри помещений на путях движения.</w:t>
            </w:r>
          </w:p>
          <w:p w:rsidR="001B2056" w:rsidRPr="00FD0AA2" w:rsidRDefault="001B2056" w:rsidP="001B205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Министерства образования и науки РФ от 09.11.2015 №1309, на основании материалов, подготовленных при процедуре паспортизации объек</w:t>
            </w:r>
            <w:r w:rsidR="002710AF"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тов и услуг, утвержден Паспорт</w:t>
            </w:r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доступности объекта для инвалидов и других маломобильных</w:t>
            </w:r>
            <w:r w:rsidRPr="00822924">
              <w:rPr>
                <w:rFonts w:ascii="Verdana" w:eastAsia="Times New Roman" w:hAnsi="Verdana" w:cs="Helvetic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групп населения</w:t>
            </w:r>
            <w:r w:rsidR="00FD0AA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FD0AA2" w:rsidRPr="00FD0AA2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(паспорт доступности №48 от 25.12.2019г.)</w:t>
            </w:r>
          </w:p>
          <w:p w:rsidR="00AC0C08" w:rsidRPr="00FD0AA2" w:rsidRDefault="004E64EB" w:rsidP="00B81806">
            <w:pPr>
              <w:spacing w:before="210"/>
              <w:rPr>
                <w:rFonts w:ascii="Times New Roman" w:eastAsia="Times New Roman" w:hAnsi="Times New Roman" w:cs="Times New Roman"/>
                <w:b/>
                <w:bCs/>
                <w:color w:val="4FAEE8"/>
                <w:u w:val="single"/>
                <w:lang w:eastAsia="ru-RU"/>
              </w:rPr>
            </w:pPr>
            <w:hyperlink r:id="rId13" w:history="1">
              <w:r w:rsidR="002710AF" w:rsidRPr="00C9229B">
                <w:rPr>
                  <w:rFonts w:ascii="Times New Roman" w:eastAsia="Times New Roman" w:hAnsi="Times New Roman" w:cs="Times New Roman"/>
                  <w:b/>
                  <w:bCs/>
                  <w:color w:val="4FAEE8"/>
                  <w:u w:val="single"/>
                  <w:lang w:eastAsia="ru-RU"/>
                </w:rPr>
                <w:t>ПОДРОБНО</w:t>
              </w:r>
            </w:hyperlink>
            <w:r w:rsidR="002710AF">
              <w:rPr>
                <w:rFonts w:ascii="Times New Roman" w:eastAsia="Times New Roman" w:hAnsi="Times New Roman" w:cs="Times New Roman"/>
                <w:b/>
                <w:bCs/>
                <w:color w:val="4FAEE8"/>
                <w:u w:val="single"/>
                <w:lang w:eastAsia="ru-RU"/>
              </w:rPr>
              <w:t xml:space="preserve"> </w:t>
            </w:r>
          </w:p>
        </w:tc>
      </w:tr>
      <w:tr w:rsidR="00AC0C08" w:rsidTr="004E64EB">
        <w:tc>
          <w:tcPr>
            <w:tcW w:w="562" w:type="dxa"/>
          </w:tcPr>
          <w:p w:rsidR="00AC0C08" w:rsidRDefault="004E64EB" w:rsidP="00AC0C08">
            <w:pPr>
              <w:spacing w:before="21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</w:t>
            </w:r>
            <w:r w:rsidR="00AC0C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</w:tcPr>
          <w:p w:rsidR="001B2056" w:rsidRPr="002710AF" w:rsidRDefault="002710AF" w:rsidP="001B2056">
            <w:pPr>
              <w:pStyle w:val="5"/>
              <w:spacing w:before="0" w:beforeAutospacing="0" w:after="0" w:afterAutospacing="0" w:line="420" w:lineRule="atLeast"/>
              <w:textAlignment w:val="baseline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2710AF">
              <w:rPr>
                <w:b w:val="0"/>
                <w:sz w:val="22"/>
                <w:szCs w:val="22"/>
              </w:rPr>
              <w:t>О</w:t>
            </w:r>
            <w:r w:rsidR="001B2056" w:rsidRPr="002710AF">
              <w:rPr>
                <w:b w:val="0"/>
                <w:bCs w:val="0"/>
                <w:sz w:val="22"/>
                <w:szCs w:val="22"/>
              </w:rPr>
              <w:t xml:space="preserve"> специальных условия питания обучающихся:</w:t>
            </w:r>
          </w:p>
          <w:p w:rsidR="00AC0C08" w:rsidRPr="002710AF" w:rsidRDefault="00AC0C08" w:rsidP="001B2056">
            <w:pPr>
              <w:tabs>
                <w:tab w:val="left" w:pos="2130"/>
              </w:tabs>
              <w:spacing w:before="2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5" w:type="dxa"/>
          </w:tcPr>
          <w:p w:rsidR="004E64EB" w:rsidRDefault="00110A27" w:rsidP="004E64EB">
            <w:pPr>
              <w:pStyle w:val="a5"/>
              <w:spacing w:before="0" w:beforeAutospacing="0" w:after="0" w:afterAutospacing="0"/>
              <w:textAlignment w:val="baseline"/>
              <w:rPr>
                <w:rStyle w:val="a6"/>
                <w:b w:val="0"/>
                <w:color w:val="0F0F0F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Доступность</w:t>
            </w:r>
            <w:r w:rsidR="001B2056" w:rsidRPr="002710AF">
              <w:rPr>
                <w:rStyle w:val="a6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для </w:t>
            </w:r>
            <w:r w:rsidR="001B2056" w:rsidRPr="002710AF">
              <w:rPr>
                <w:rStyle w:val="a6"/>
                <w:b w:val="0"/>
                <w:color w:val="0F0F0F"/>
                <w:sz w:val="22"/>
                <w:szCs w:val="22"/>
                <w:bdr w:val="none" w:sz="0" w:space="0" w:color="auto" w:frame="1"/>
              </w:rPr>
              <w:t>инвалидов и лиц с ОВЗ — избирательная, условная (с дополнительной помощью).</w:t>
            </w:r>
          </w:p>
          <w:p w:rsidR="00AC0C08" w:rsidRPr="004E64EB" w:rsidRDefault="004E64EB" w:rsidP="004E64EB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hyperlink r:id="rId14" w:history="1">
              <w:r w:rsidR="002710AF" w:rsidRPr="00C9229B">
                <w:rPr>
                  <w:b/>
                  <w:bCs/>
                  <w:color w:val="4FAEE8"/>
                  <w:u w:val="single"/>
                </w:rPr>
                <w:t>ПОДРОБНО</w:t>
              </w:r>
            </w:hyperlink>
          </w:p>
        </w:tc>
      </w:tr>
      <w:tr w:rsidR="00AC0C08" w:rsidTr="004E64EB">
        <w:tc>
          <w:tcPr>
            <w:tcW w:w="562" w:type="dxa"/>
          </w:tcPr>
          <w:p w:rsidR="00AC0C08" w:rsidRDefault="004E64EB" w:rsidP="00AC0C08">
            <w:pPr>
              <w:spacing w:before="21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</w:t>
            </w:r>
            <w:r w:rsidR="00AC0C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</w:tcPr>
          <w:p w:rsidR="00AC0C08" w:rsidRPr="002710AF" w:rsidRDefault="002710AF" w:rsidP="002710AF">
            <w:pPr>
              <w:spacing w:before="21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0AF">
              <w:rPr>
                <w:rFonts w:ascii="Times New Roman" w:hAnsi="Times New Roman" w:cs="Times New Roman"/>
              </w:rPr>
              <w:t>О</w:t>
            </w:r>
            <w:r w:rsidR="001B2056" w:rsidRPr="002710AF">
              <w:rPr>
                <w:rFonts w:ascii="Times New Roman" w:hAnsi="Times New Roman" w:cs="Times New Roman"/>
              </w:rPr>
              <w:t xml:space="preserve"> специальных условиях охраны здоровья обучающихся:</w:t>
            </w:r>
          </w:p>
        </w:tc>
        <w:tc>
          <w:tcPr>
            <w:tcW w:w="4255" w:type="dxa"/>
          </w:tcPr>
          <w:p w:rsidR="001B2056" w:rsidRPr="002710AF" w:rsidRDefault="001B2056" w:rsidP="001B2056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2710AF">
              <w:rPr>
                <w:rStyle w:val="a6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Охрана здоровья инвалидов и лиц с ОВЗ организуется (при их наличии) в соответствии с рекомендациями врачей и действующим законодательством.</w:t>
            </w:r>
          </w:p>
          <w:p w:rsidR="00AC0C08" w:rsidRPr="004E64EB" w:rsidRDefault="004E64EB" w:rsidP="004E64EB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Style w:val="a6"/>
                <w:b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hyperlink r:id="rId15" w:history="1">
              <w:r w:rsidR="002710AF" w:rsidRPr="00C9229B">
                <w:rPr>
                  <w:b/>
                  <w:bCs/>
                  <w:color w:val="4FAEE8"/>
                  <w:u w:val="single"/>
                </w:rPr>
                <w:t>ПОДРОБНО</w:t>
              </w:r>
              <w:proofErr w:type="gramEnd"/>
            </w:hyperlink>
          </w:p>
        </w:tc>
      </w:tr>
      <w:tr w:rsidR="00AC0C08" w:rsidTr="004E64EB">
        <w:tc>
          <w:tcPr>
            <w:tcW w:w="562" w:type="dxa"/>
          </w:tcPr>
          <w:p w:rsidR="00AC0C08" w:rsidRDefault="004E64EB" w:rsidP="00AC0C08">
            <w:pPr>
              <w:spacing w:before="21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9</w:t>
            </w:r>
            <w:r w:rsidR="00AC0C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</w:tcPr>
          <w:p w:rsidR="001B2056" w:rsidRPr="002710AF" w:rsidRDefault="002710AF" w:rsidP="001B2056">
            <w:pPr>
              <w:spacing w:line="42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0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B2056" w:rsidRPr="002710AF">
              <w:rPr>
                <w:rFonts w:ascii="Times New Roman" w:eastAsia="Times New Roman" w:hAnsi="Times New Roman" w:cs="Times New Roman"/>
                <w:lang w:eastAsia="ru-RU"/>
              </w:rPr>
              <w:t xml:space="preserve">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здоровья:</w:t>
            </w:r>
          </w:p>
          <w:p w:rsidR="00AC0C08" w:rsidRPr="002710AF" w:rsidRDefault="00AC0C08" w:rsidP="00B81806">
            <w:pPr>
              <w:spacing w:before="2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5" w:type="dxa"/>
          </w:tcPr>
          <w:p w:rsidR="0078786A" w:rsidRPr="00FD0AA2" w:rsidRDefault="0078786A" w:rsidP="0078786A">
            <w:pPr>
              <w:pStyle w:val="Default"/>
              <w:rPr>
                <w:sz w:val="22"/>
                <w:szCs w:val="22"/>
              </w:rPr>
            </w:pPr>
            <w:r w:rsidRPr="00FD0AA2">
              <w:rPr>
                <w:bCs/>
                <w:sz w:val="22"/>
                <w:szCs w:val="22"/>
              </w:rPr>
              <w:t xml:space="preserve">Доступ воспитанникам к сети Интернет не предоставляется. </w:t>
            </w:r>
          </w:p>
          <w:p w:rsidR="0078786A" w:rsidRPr="00FD0AA2" w:rsidRDefault="0078786A" w:rsidP="0078786A">
            <w:pPr>
              <w:pStyle w:val="Default"/>
              <w:rPr>
                <w:sz w:val="22"/>
                <w:szCs w:val="22"/>
              </w:rPr>
            </w:pPr>
            <w:r w:rsidRPr="00FD0AA2">
              <w:rPr>
                <w:sz w:val="22"/>
                <w:szCs w:val="22"/>
              </w:rPr>
              <w:t xml:space="preserve">Педагоги ДОУ имеют доступ к информационным системам и информационно – телекоммуникационным сетям ежедневно и используют полученную информацию при проведении непрерывной образовательной деятельности, в процессе индивидуальной и коллективной работы. </w:t>
            </w:r>
          </w:p>
          <w:p w:rsidR="001B2056" w:rsidRPr="00FD0AA2" w:rsidRDefault="003D5B16" w:rsidP="001B205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AA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На сайте детского сада</w:t>
            </w:r>
            <w:r w:rsidR="001B2056" w:rsidRPr="00FD0AA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есть функция «для слабовидящих».</w:t>
            </w:r>
          </w:p>
          <w:p w:rsidR="00AC0C08" w:rsidRPr="00FD0AA2" w:rsidRDefault="00110A27" w:rsidP="00110A2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AA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r w:rsidR="001B2056" w:rsidRPr="00FD0AA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андусы и лифты </w:t>
            </w:r>
            <w:r w:rsidRPr="00FD0AA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для доступа в учебные кабинеты </w:t>
            </w:r>
            <w:r w:rsidR="001B2056" w:rsidRPr="00FD0AA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не предусмотрены типовым проектом здания.</w:t>
            </w:r>
          </w:p>
        </w:tc>
      </w:tr>
      <w:tr w:rsidR="00AC0C08" w:rsidTr="004E64EB">
        <w:tc>
          <w:tcPr>
            <w:tcW w:w="562" w:type="dxa"/>
          </w:tcPr>
          <w:p w:rsidR="00AC0C08" w:rsidRDefault="004E64EB" w:rsidP="00AC0C08">
            <w:pPr>
              <w:spacing w:before="21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10</w:t>
            </w:r>
            <w:r w:rsidR="00AC0C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</w:tcPr>
          <w:p w:rsidR="001B2056" w:rsidRPr="002710AF" w:rsidRDefault="002710AF" w:rsidP="001B2056">
            <w:pPr>
              <w:spacing w:line="42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B2056" w:rsidRPr="002710AF">
              <w:rPr>
                <w:rFonts w:ascii="Times New Roman" w:eastAsia="Times New Roman" w:hAnsi="Times New Roman" w:cs="Times New Roman"/>
                <w:lang w:eastAsia="ru-RU"/>
              </w:rPr>
              <w:t>б электронных образовательных ресурсах, к которым обеспечивается доступ инвалидов и лиц с ограниченными возможностями здоровья:</w:t>
            </w:r>
          </w:p>
          <w:p w:rsidR="00AC0C08" w:rsidRPr="002710AF" w:rsidRDefault="00AC0C08" w:rsidP="001B2056">
            <w:pPr>
              <w:tabs>
                <w:tab w:val="left" w:pos="1335"/>
              </w:tabs>
              <w:spacing w:before="2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5" w:type="dxa"/>
          </w:tcPr>
          <w:p w:rsidR="000B3BBC" w:rsidRPr="000B3BBC" w:rsidRDefault="000B3BBC" w:rsidP="004E6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3B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Электронные образовательные ресурсы, к которым обеспечивается доступ инвалидов и лицами с ограниченными возможностями здоровья </w:t>
            </w:r>
            <w:r w:rsidRPr="00FD0AA2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не предусматривается.</w:t>
            </w:r>
            <w:r w:rsidRPr="000B3B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 w:rsidR="00FD0A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Для развития интереса к о</w:t>
            </w:r>
            <w:r w:rsidRPr="000B3B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бразовательной деятельности у воспитанников педагоги учреждения используют в своей деятельно</w:t>
            </w:r>
            <w:r w:rsidR="00BD4A2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сти интерактивные доски</w:t>
            </w:r>
            <w:r w:rsidR="00F40BE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BD4A2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B3B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1B2056" w:rsidRPr="002710AF" w:rsidRDefault="001B2056" w:rsidP="001B205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Специальных технических средств обучения коллективного и индивидуального пользования для </w:t>
            </w:r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lastRenderedPageBreak/>
              <w:t>инвалидов и лиц с ОВЗ нет (не используются).</w:t>
            </w:r>
          </w:p>
          <w:p w:rsidR="00AC0C08" w:rsidRPr="00FD0AA2" w:rsidRDefault="001C7474" w:rsidP="00FD0AA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1C7474">
              <w:rPr>
                <w:rFonts w:ascii="Times New Roman" w:eastAsia="Times New Roman" w:hAnsi="Times New Roman" w:cs="Times New Roman"/>
                <w:bCs/>
                <w:color w:val="5B9BD5" w:themeColor="accent1"/>
                <w:bdr w:val="none" w:sz="0" w:space="0" w:color="auto" w:frame="1"/>
                <w:lang w:eastAsia="ru-RU"/>
              </w:rPr>
              <w:t>(</w:t>
            </w:r>
            <w:hyperlink r:id="rId16" w:history="1">
              <w:r w:rsidRPr="00C9229B">
                <w:rPr>
                  <w:rFonts w:ascii="Times New Roman" w:eastAsia="Times New Roman" w:hAnsi="Times New Roman" w:cs="Times New Roman"/>
                  <w:b/>
                  <w:bCs/>
                  <w:color w:val="4FAEE8"/>
                  <w:u w:val="single"/>
                  <w:lang w:eastAsia="ru-RU"/>
                </w:rPr>
                <w:t>ПОДРОБНО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4FAEE8"/>
                <w:u w:val="single"/>
                <w:lang w:eastAsia="ru-RU"/>
              </w:rPr>
              <w:t>)</w:t>
            </w:r>
            <w:r w:rsidR="001B2056"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</w:tr>
      <w:tr w:rsidR="00AC0C08" w:rsidTr="004E64EB">
        <w:tc>
          <w:tcPr>
            <w:tcW w:w="562" w:type="dxa"/>
          </w:tcPr>
          <w:p w:rsidR="00AC0C08" w:rsidRDefault="004E64EB" w:rsidP="00AC0C08">
            <w:pPr>
              <w:spacing w:before="21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11</w:t>
            </w:r>
            <w:r w:rsidR="00AC0C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</w:tcPr>
          <w:p w:rsidR="001B2056" w:rsidRPr="002710AF" w:rsidRDefault="002710AF" w:rsidP="001B2056">
            <w:pPr>
              <w:spacing w:line="42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B2056" w:rsidRPr="002710AF">
              <w:rPr>
                <w:rFonts w:ascii="Times New Roman" w:eastAsia="Times New Roman" w:hAnsi="Times New Roman" w:cs="Times New Roman"/>
                <w:lang w:eastAsia="ru-RU"/>
              </w:rPr>
              <w:t xml:space="preserve"> наличии специальных технических средств обучения коллективного и индивидуального пользования:</w:t>
            </w:r>
          </w:p>
          <w:p w:rsidR="00AC0C08" w:rsidRPr="002710AF" w:rsidRDefault="00AC0C08" w:rsidP="00B81806">
            <w:pPr>
              <w:spacing w:before="2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5" w:type="dxa"/>
          </w:tcPr>
          <w:p w:rsidR="00AC0C08" w:rsidRPr="00110A27" w:rsidRDefault="003D5B16" w:rsidP="00110A2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Оборудование</w:t>
            </w:r>
            <w:r w:rsidR="001B2056"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и технические средства в учебных кабинетах не приспособлены для детей-инвалидов с нарушением опорно-двигательного аппарата ввиду отсутствия запроса со стороны потребителя образовательных услуг. Для обеспечения доступности услуг для всех категорий инвалидов и лиц с ограниченными возможностями здоровья возможна организация альтернативной формы предоставления образовательных услуг —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индивидуального обучения</w:t>
            </w:r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  <w:r w:rsidRPr="002710A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AC0C08" w:rsidTr="004E64EB">
        <w:tc>
          <w:tcPr>
            <w:tcW w:w="562" w:type="dxa"/>
          </w:tcPr>
          <w:p w:rsidR="00AC0C08" w:rsidRDefault="004E64EB" w:rsidP="00AC0C08">
            <w:pPr>
              <w:spacing w:before="21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12</w:t>
            </w:r>
            <w:r w:rsidR="00AC0C0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</w:tcPr>
          <w:p w:rsidR="001B2056" w:rsidRPr="002710AF" w:rsidRDefault="002710AF" w:rsidP="001B2056">
            <w:pPr>
              <w:spacing w:line="420" w:lineRule="atLeast"/>
              <w:textAlignment w:val="baseline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B2056" w:rsidRPr="002710AF">
              <w:rPr>
                <w:rFonts w:ascii="Times New Roman" w:eastAsia="Times New Roman" w:hAnsi="Times New Roman" w:cs="Times New Roman"/>
                <w:lang w:eastAsia="ru-RU"/>
              </w:rPr>
              <w:t xml:space="preserve"> наличии условий для беспрепятственного доступа в общежитие, интернат:</w:t>
            </w:r>
          </w:p>
          <w:p w:rsidR="00AC0C08" w:rsidRPr="002710AF" w:rsidRDefault="00AC0C08" w:rsidP="001B2056">
            <w:pPr>
              <w:tabs>
                <w:tab w:val="left" w:pos="1245"/>
              </w:tabs>
              <w:spacing w:before="2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5" w:type="dxa"/>
          </w:tcPr>
          <w:p w:rsidR="001B2056" w:rsidRPr="002710AF" w:rsidRDefault="001B2056" w:rsidP="001B205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Интернат и общежития, в том числе приспособленные для обучающихся — инвалидов и лиц с ограниченными возможностями здоровья, отсутствуют.</w:t>
            </w:r>
          </w:p>
          <w:p w:rsidR="001B2056" w:rsidRPr="002710AF" w:rsidRDefault="002710AF" w:rsidP="001B205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1B2056" w:rsidRPr="00271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количестве жилых помещений в общежитии, интернате, приспособленных для использования инвалидами и лицами с ограниченными возможностями здоровья:</w:t>
            </w:r>
          </w:p>
          <w:p w:rsidR="00AC0C08" w:rsidRPr="002710AF" w:rsidRDefault="001B2056" w:rsidP="00110A27">
            <w:pPr>
              <w:textAlignment w:val="baseline"/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</w:t>
            </w:r>
            <w:proofErr w:type="gramEnd"/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ГБОУ СОШ </w:t>
            </w:r>
            <w:r w:rsidR="00110A2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№1 </w:t>
            </w:r>
            <w:proofErr w:type="spellStart"/>
            <w:r w:rsidR="00110A2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п.г.т</w:t>
            </w:r>
            <w:proofErr w:type="spellEnd"/>
            <w:r w:rsidR="00110A2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Суходол СП – д/с «Золотой ключик» </w:t>
            </w:r>
            <w:r w:rsidRPr="002710A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общежитие и интернат не предоставляется.</w:t>
            </w:r>
          </w:p>
        </w:tc>
      </w:tr>
    </w:tbl>
    <w:p w:rsidR="00B81806" w:rsidRDefault="00B81806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C9229B" w:rsidRDefault="00C9229B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C9229B" w:rsidRDefault="00C9229B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AC0C08" w:rsidRDefault="00AC0C08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AC0C08" w:rsidRDefault="00AC0C08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C9229B" w:rsidRDefault="00C9229B" w:rsidP="00B81806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bookmarkStart w:id="0" w:name="_GoBack"/>
      <w:bookmarkEnd w:id="0"/>
    </w:p>
    <w:sectPr w:rsidR="00C9229B" w:rsidSect="008B5F18">
      <w:pgSz w:w="11906" w:h="16838"/>
      <w:pgMar w:top="851" w:right="1134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044F"/>
    <w:multiLevelType w:val="multilevel"/>
    <w:tmpl w:val="00EC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61D39"/>
    <w:multiLevelType w:val="multilevel"/>
    <w:tmpl w:val="B97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5134C"/>
    <w:multiLevelType w:val="multilevel"/>
    <w:tmpl w:val="1EAC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D4753"/>
    <w:multiLevelType w:val="multilevel"/>
    <w:tmpl w:val="F8E4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47830"/>
    <w:multiLevelType w:val="multilevel"/>
    <w:tmpl w:val="23C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E6EDF"/>
    <w:multiLevelType w:val="multilevel"/>
    <w:tmpl w:val="5B8A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9D1CEE"/>
    <w:multiLevelType w:val="multilevel"/>
    <w:tmpl w:val="25C0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AA"/>
    <w:rsid w:val="000B3BBC"/>
    <w:rsid w:val="00104FF3"/>
    <w:rsid w:val="00110A27"/>
    <w:rsid w:val="0016648D"/>
    <w:rsid w:val="001A58FA"/>
    <w:rsid w:val="001B2056"/>
    <w:rsid w:val="001C7474"/>
    <w:rsid w:val="002710AF"/>
    <w:rsid w:val="003D5B16"/>
    <w:rsid w:val="004E64EB"/>
    <w:rsid w:val="006A3B7A"/>
    <w:rsid w:val="0078786A"/>
    <w:rsid w:val="00864A41"/>
    <w:rsid w:val="008B5F18"/>
    <w:rsid w:val="009218F7"/>
    <w:rsid w:val="00A550AA"/>
    <w:rsid w:val="00AC0C08"/>
    <w:rsid w:val="00B81806"/>
    <w:rsid w:val="00BD4A21"/>
    <w:rsid w:val="00C9229B"/>
    <w:rsid w:val="00F40BED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A4AB8-DE56-4C94-A876-6C449E01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06"/>
  </w:style>
  <w:style w:type="paragraph" w:styleId="5">
    <w:name w:val="heading 5"/>
    <w:basedOn w:val="a"/>
    <w:link w:val="50"/>
    <w:uiPriority w:val="9"/>
    <w:qFormat/>
    <w:rsid w:val="001B20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C0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0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B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2056"/>
    <w:rPr>
      <w:b/>
      <w:bCs/>
    </w:rPr>
  </w:style>
  <w:style w:type="character" w:styleId="a7">
    <w:name w:val="Hyperlink"/>
    <w:basedOn w:val="a0"/>
    <w:uiPriority w:val="99"/>
    <w:semiHidden/>
    <w:unhideWhenUsed/>
    <w:rsid w:val="001B2056"/>
    <w:rPr>
      <w:color w:val="0000FF"/>
      <w:u w:val="single"/>
    </w:rPr>
  </w:style>
  <w:style w:type="paragraph" w:customStyle="1" w:styleId="Default">
    <w:name w:val="Default"/>
    <w:rsid w:val="007878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mdou130lip.ru/files/2021/01/12/%D0%9F%D0%BE%D0%B4%D1%80%D0%BE%D0%B1%D0%BD%D0%BE%20%D0%B4%D0%BB%D1%8F%20%D0%BF.1-5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mdou130lip.ru/files/2021/01/12/%D0%9F%D0%BE%D0%B4%D1%80%D0%BE%D0%B1%D0%BD%D0%BE%20%D0%B4%D0%BB%D1%8F%20%D0%BF.1-5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dou130lip.ru/files/2021/01/12/%D0%9F%D0%BE%D0%B4%D1%80%D0%BE%D0%B1%D0%BD%D0%BE%20%D0%B4%D0%BB%D1%8F%20%D0%BF.1-5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dou130lip.ru/files/2021/01/12/%D0%9F%D0%BE%D0%B4%D1%80%D0%BE%D0%B1%D0%BD%D0%BE%20%D0%B4%D0%BB%D1%8F%20%D0%BF.1-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dou130lip.ru/files/2021/01/12/%D0%9F%D0%BE%D0%B4%D1%80%D0%BE%D0%B1%D0%BD%D0%BE%20%D0%B4%D0%BB%D1%8F%20%D0%BF.1-5.docx" TargetMode="External"/><Relationship Id="rId10" Type="http://schemas.openxmlformats.org/officeDocument/2006/relationships/hyperlink" Target="http://mdou130lip.ru/files/2021/01/12/%D0%9F%D0%BE%D0%B4%D1%80%D0%BE%D0%B1%D0%BD%D0%BE%20%D0%B4%D0%BB%D1%8F%20%D0%BF.1-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ou130lip.ru/files/2021/01/12/%D0%9F%D0%BE%D0%B4%D1%80%D0%BE%D0%B1%D0%BD%D0%BE%20%D0%B4%D0%BB%D1%8F%20%D0%BF.1-5.docx" TargetMode="External"/><Relationship Id="rId14" Type="http://schemas.openxmlformats.org/officeDocument/2006/relationships/hyperlink" Target="http://mdou130lip.ru/files/2021/01/12/%D0%9F%D0%BE%D0%B4%D1%80%D0%BE%D0%B1%D0%BD%D0%BE%20%D0%B4%D0%BB%D1%8F%20%D0%BF.1-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B72B-B085-47F3-A3B4-2CEEE63D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14</cp:revision>
  <dcterms:created xsi:type="dcterms:W3CDTF">2021-04-06T11:23:00Z</dcterms:created>
  <dcterms:modified xsi:type="dcterms:W3CDTF">2021-04-07T08:33:00Z</dcterms:modified>
</cp:coreProperties>
</file>